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0080"/>
        <w:jc w:val="center"/>
        <w:tblLayout w:type="fixed"/>
        <w:tblLook w:firstColumn="1" w:firstRow="1" w:lastColumn="0" w:lastRow="0" w:noHBand="0" w:noVBand="1" w:val="04A0"/>
      </w:tblPr>
      <w:tblGrid>
        <w:gridCol w:w="7200"/>
        <w:gridCol w:w="2880"/>
      </w:tblGrid>
      <w:tr>
        <w:tc>
          <w:tcPr>
            <w:tcW w:type="dxa" w:w="720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22"/>
              </w:rPr>
              <w:t>TATHRA AMATEUR FISHING CLUB INC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20"/>
              </w:rPr>
              <w:t>www.tathrafishingclub.com.au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Treasurer - Greg McKay   Email: treasurer@tathrafishingclub.com.au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 w:line="240" w:lineRule="auto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44000" cy="84751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afc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84751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0" w:after="40" w:line="240" w:lineRule="auto"/>
      </w:pPr>
    </w:p>
    <w:p>
      <w:pPr>
        <w:spacing w:before="0" w:after="0" w:line="240" w:lineRule="auto"/>
      </w:pPr>
      <w:r>
        <w:rPr>
          <w:rFonts w:ascii="Arial" w:hAnsi="Arial" w:eastAsia="Arial"/>
          <w:b/>
          <w:i w:val="0"/>
          <w:sz w:val="24"/>
        </w:rPr>
        <w:t>MEMBERSHIP INVOICE 2026-2027</w:t>
      </w:r>
    </w:p>
    <w:p>
      <w:pPr>
        <w:spacing w:before="0" w:after="0" w:line="240" w:lineRule="auto"/>
      </w:pPr>
      <w:r>
        <w:rPr>
          <w:rFonts w:ascii="Arial" w:hAnsi="Arial" w:eastAsia="Arial"/>
          <w:b w:val="0"/>
          <w:i w:val="0"/>
          <w:sz w:val="18"/>
        </w:rPr>
        <w:t>Please note when paying your fees</w:t>
      </w:r>
    </w:p>
    <w:p>
      <w:pPr>
        <w:spacing w:before="0" w:after="0" w:line="240" w:lineRule="auto"/>
        <w:ind w:left="312" w:hanging="198"/>
      </w:pPr>
      <w:r>
        <w:rPr>
          <w:rFonts w:ascii="Arial" w:hAnsi="Arial" w:eastAsia="Arial"/>
          <w:b w:val="0"/>
          <w:i w:val="0"/>
          <w:sz w:val="18"/>
        </w:rPr>
        <w:t xml:space="preserve">•  </w:t>
      </w:r>
      <w:r>
        <w:rPr>
          <w:rFonts w:ascii="Arial" w:hAnsi="Arial" w:eastAsia="Arial"/>
          <w:b w:val="0"/>
          <w:i w:val="0"/>
          <w:sz w:val="18"/>
        </w:rPr>
        <w:t>Children 15 and Under are FREE. However, Names and DOB must be included</w:t>
      </w:r>
    </w:p>
    <w:p>
      <w:pPr>
        <w:spacing w:before="0" w:after="0" w:line="240" w:lineRule="auto"/>
        <w:ind w:left="312" w:hanging="198"/>
      </w:pPr>
      <w:r>
        <w:rPr>
          <w:rFonts w:ascii="Arial" w:hAnsi="Arial" w:eastAsia="Arial"/>
          <w:b w:val="0"/>
          <w:i w:val="0"/>
          <w:sz w:val="18"/>
        </w:rPr>
        <w:t xml:space="preserve">•  </w:t>
      </w:r>
      <w:r>
        <w:rPr>
          <w:rFonts w:ascii="Arial" w:hAnsi="Arial" w:eastAsia="Arial"/>
          <w:b w:val="0"/>
          <w:i w:val="0"/>
          <w:sz w:val="18"/>
        </w:rPr>
        <w:t>Game Fishing Affiliation is an optional extra</w:t>
      </w:r>
    </w:p>
    <w:p>
      <w:pPr>
        <w:spacing w:before="0" w:after="0" w:line="240" w:lineRule="auto"/>
        <w:ind w:left="312" w:hanging="198"/>
      </w:pPr>
      <w:r>
        <w:rPr>
          <w:rFonts w:ascii="Arial" w:hAnsi="Arial" w:eastAsia="Arial"/>
          <w:b w:val="0"/>
          <w:i w:val="0"/>
          <w:sz w:val="18"/>
        </w:rPr>
        <w:t xml:space="preserve">•  </w:t>
      </w:r>
      <w:r>
        <w:rPr>
          <w:rFonts w:ascii="Arial" w:hAnsi="Arial" w:eastAsia="Arial"/>
          <w:b/>
          <w:i w:val="0"/>
          <w:sz w:val="18"/>
          <w:highlight w:val="yellow"/>
        </w:rPr>
        <w:t>PLEASE MAKE ANY NECESSARY CHANGES AND RETURN</w:t>
      </w:r>
    </w:p>
    <w:tbl>
      <w:tblPr>
        <w:tblW w:type="dxa" w:w="1008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666666"/>
          <w:left w:val="single" w:sz="5" w:space="0" w:color="666666"/>
          <w:bottom w:val="single" w:sz="5" w:space="0" w:color="666666"/>
          <w:right w:val="single" w:sz="5" w:space="0" w:color="666666"/>
          <w:insideH w:val="single" w:sz="5" w:space="0" w:color="666666"/>
          <w:insideV w:val="single" w:sz="5" w:space="0" w:color="666666"/>
        </w:tblBorders>
      </w:tblPr>
      <w:tblGrid>
        <w:gridCol w:w="5040"/>
        <w:gridCol w:w="5040"/>
      </w:tblGrid>
      <w:tr>
        <w:trPr>
          <w:trHeight w:val="238" w:hRule="exact"/>
        </w:trPr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Name:</w:t>
            </w:r>
          </w:p>
        </w:tc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TAFC Radio Number:</w:t>
            </w:r>
          </w:p>
        </w:tc>
      </w:tr>
      <w:tr>
        <w:trPr>
          <w:trHeight w:val="238" w:hRule="exact"/>
        </w:trPr>
        <w:tc>
          <w:tcPr>
            <w:tcW w:type="dxa" w:w="10080"/>
            <w:gridSpan w:val="2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Email:</w:t>
            </w:r>
          </w:p>
        </w:tc>
      </w:tr>
      <w:tr>
        <w:trPr>
          <w:trHeight w:val="238" w:hRule="exact"/>
        </w:trPr>
        <w:tc>
          <w:tcPr>
            <w:tcW w:type="dxa" w:w="10080"/>
            <w:gridSpan w:val="2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Postal Address:</w:t>
            </w:r>
          </w:p>
        </w:tc>
      </w:tr>
      <w:tr>
        <w:trPr>
          <w:trHeight w:val="238" w:hRule="exact"/>
        </w:trPr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State:</w:t>
            </w:r>
          </w:p>
        </w:tc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Postcode:</w:t>
            </w:r>
          </w:p>
        </w:tc>
      </w:tr>
      <w:tr>
        <w:trPr>
          <w:trHeight w:val="238" w:hRule="exact"/>
        </w:trPr>
        <w:tc>
          <w:tcPr>
            <w:tcW w:type="dxa" w:w="10080"/>
            <w:gridSpan w:val="2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Phone:</w:t>
            </w:r>
          </w:p>
        </w:tc>
      </w:tr>
      <w:tr>
        <w:trPr>
          <w:trHeight w:val="238" w:hRule="exact"/>
        </w:trPr>
        <w:tc>
          <w:tcPr>
            <w:tcW w:type="dxa" w:w="10080"/>
            <w:gridSpan w:val="2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Social Member 1:</w:t>
            </w:r>
          </w:p>
        </w:tc>
      </w:tr>
      <w:tr>
        <w:trPr>
          <w:trHeight w:val="238" w:hRule="exact"/>
        </w:trPr>
        <w:tc>
          <w:tcPr>
            <w:tcW w:type="dxa" w:w="10080"/>
            <w:gridSpan w:val="2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Social Member 2:</w:t>
            </w:r>
          </w:p>
        </w:tc>
      </w:tr>
      <w:tr>
        <w:trPr>
          <w:trHeight w:val="238" w:hRule="exact"/>
        </w:trPr>
        <w:tc>
          <w:tcPr>
            <w:tcW w:type="dxa" w:w="10080"/>
            <w:gridSpan w:val="2"/>
            <w:shd w:fill="F2F2F2"/>
            <w:tcMar>
              <w:top w:w="24" w:type="dxa"/>
              <w:start w:w="60" w:type="dxa"/>
              <w:bottom w:w="24" w:type="dxa"/>
              <w:end w:w="60" w:type="dxa"/>
            </w:tcMar>
          </w:tcPr>
          <w:p>
            <w:r>
              <w:rPr>
                <w:rFonts w:ascii="Arial" w:hAnsi="Arial" w:eastAsia="Arial"/>
                <w:b/>
                <w:i w:val="0"/>
                <w:sz w:val="18"/>
              </w:rPr>
              <w:t>Children 15 and under</w:t>
            </w:r>
          </w:p>
        </w:tc>
      </w:tr>
      <w:tr>
        <w:trPr>
          <w:trHeight w:val="238" w:hRule="exact"/>
        </w:trPr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Name:</w:t>
            </w:r>
          </w:p>
        </w:tc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DOB:</w:t>
            </w:r>
          </w:p>
        </w:tc>
      </w:tr>
      <w:tr>
        <w:trPr>
          <w:trHeight w:val="238" w:hRule="exact"/>
        </w:trPr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Name:</w:t>
            </w:r>
          </w:p>
        </w:tc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DOB:</w:t>
            </w:r>
          </w:p>
        </w:tc>
      </w:tr>
      <w:tr>
        <w:trPr>
          <w:trHeight w:val="238" w:hRule="exact"/>
        </w:trPr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Name:</w:t>
            </w:r>
          </w:p>
        </w:tc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DOB:</w:t>
            </w:r>
          </w:p>
        </w:tc>
      </w:tr>
      <w:tr>
        <w:trPr>
          <w:trHeight w:val="238" w:hRule="exact"/>
        </w:trPr>
        <w:tc>
          <w:tcPr>
            <w:tcW w:type="dxa" w:w="10080"/>
            <w:gridSpan w:val="2"/>
            <w:shd w:fill="D9D9D9"/>
            <w:tcMar>
              <w:top w:w="24" w:type="dxa"/>
              <w:start w:w="60" w:type="dxa"/>
              <w:bottom w:w="24" w:type="dxa"/>
              <w:end w:w="60" w:type="dxa"/>
            </w:tcMar>
          </w:tcPr>
          <w:p>
            <w:r>
              <w:rPr>
                <w:rFonts w:ascii="Arial" w:hAnsi="Arial" w:eastAsia="Arial"/>
                <w:b/>
                <w:i w:val="0"/>
                <w:sz w:val="18"/>
              </w:rPr>
              <w:t>BOAT DETAILS</w:t>
            </w:r>
          </w:p>
        </w:tc>
      </w:tr>
      <w:tr>
        <w:trPr>
          <w:trHeight w:val="238" w:hRule="exact"/>
        </w:trPr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Name &amp; Boat Rego:</w:t>
            </w:r>
          </w:p>
        </w:tc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Trailer Rego:</w:t>
            </w:r>
          </w:p>
        </w:tc>
      </w:tr>
      <w:tr>
        <w:trPr>
          <w:trHeight w:val="238" w:hRule="exact"/>
        </w:trPr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Make:</w:t>
            </w:r>
          </w:p>
        </w:tc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Length:</w:t>
            </w:r>
          </w:p>
        </w:tc>
      </w:tr>
      <w:tr>
        <w:trPr>
          <w:trHeight w:val="238" w:hRule="exact"/>
        </w:trPr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Aluminium/Glass:</w:t>
            </w:r>
          </w:p>
        </w:tc>
        <w:tc>
          <w:tcPr>
            <w:tcW w:type="dxa" w:w="5040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Colour:</w:t>
            </w:r>
          </w:p>
        </w:tc>
      </w:tr>
      <w:tr>
        <w:trPr>
          <w:trHeight w:val="272" w:hRule="exact"/>
        </w:trPr>
        <w:tc>
          <w:tcPr>
            <w:tcW w:type="dxa" w:w="10080"/>
            <w:gridSpan w:val="2"/>
            <w:tcMar>
              <w:top w:w="24" w:type="dxa"/>
              <w:start w:w="60" w:type="dxa"/>
              <w:bottom w:w="24" w:type="dxa"/>
              <w:end w:w="6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8"/>
              </w:rPr>
              <w:t>Notes:</w:t>
            </w:r>
          </w:p>
        </w:tc>
      </w:tr>
    </w:tbl>
    <w:p>
      <w:pPr>
        <w:spacing w:before="60" w:after="60" w:line="240" w:lineRule="auto"/>
      </w:pPr>
    </w:p>
    <w:tbl>
      <w:tblPr>
        <w:tblW w:type="dxa" w:w="1008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666666"/>
          <w:left w:val="single" w:sz="5" w:space="0" w:color="666666"/>
          <w:bottom w:val="single" w:sz="5" w:space="0" w:color="666666"/>
          <w:right w:val="single" w:sz="5" w:space="0" w:color="666666"/>
          <w:insideH w:val="single" w:sz="5" w:space="0" w:color="666666"/>
          <w:insideV w:val="single" w:sz="5" w:space="0" w:color="666666"/>
        </w:tblBorders>
      </w:tblPr>
      <w:tblGrid>
        <w:gridCol w:w="7000"/>
        <w:gridCol w:w="1500"/>
        <w:gridCol w:w="1580"/>
      </w:tblGrid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  <w:shd w:fill="FFF2CC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  <w:highlight w:val="yellow"/>
              </w:rPr>
              <w:t>Annual Membership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  <w:shd w:fill="FFF2CC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$60.00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  <w:shd w:fill="FFF2CC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Joining Fee (New Members)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$  5.00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Social Membership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$10.00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Student Membership (16-18yrs)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$20.00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Junior Membership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0.00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Game Fishing Affiliation (Senior From 16yrs +)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$60.00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Game Fishing Affiliation (Junior &amp; Small Fry up to 15yrs)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0.00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6"/>
              </w:rPr>
              <w:t>Membership Sub-Total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$</w:t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6"/>
              </w:rPr>
              <w:t>Club Items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Jacket (Size 14-28)                                                Amount: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$65.00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Game Fishing Shirt (Size 8, 10, 12, S, L, XL)              Amount: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$60.00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Maroon Polo Shirt with Logo (Size Small to XXL)            Amount: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$25.00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TAFC Cap                                                       Amount: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$15.00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Club Logo Snapper Sticker                                      Amount: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$  5.00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6"/>
              </w:rPr>
              <w:t>Merchandise Sub-Total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Clothing Total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$</w:t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6"/>
              </w:rPr>
              <w:t>Please Add Postage For Merchandise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  <w:t>$18.00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70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  <w:shd w:fill="D9D9D9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6"/>
              </w:rPr>
              <w:t>PAYMENT IS STRICTLY WITHIN 14 DAYS OF INVOICE</w:t>
            </w:r>
          </w:p>
        </w:tc>
        <w:tc>
          <w:tcPr>
            <w:tcW w:type="dxa" w:w="150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  <w:shd w:fill="D9D9D9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6"/>
              </w:rPr>
              <w:t>Total</w:t>
            </w:r>
          </w:p>
        </w:tc>
        <w:tc>
          <w:tcPr>
            <w:tcW w:type="dxa" w:w="1580"/>
            <w:tcMar>
              <w:top w:w="18" w:type="dxa"/>
              <w:start w:w="55" w:type="dxa"/>
              <w:bottom w:w="18" w:type="dxa"/>
              <w:end w:w="55" w:type="dxa"/>
            </w:tcMar>
            <w:vAlign w:val="center"/>
            <w:shd w:fill="D9D9D9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i w:val="0"/>
                <w:sz w:val="16"/>
              </w:rPr>
              <w:t>$</w:t>
            </w:r>
          </w:p>
        </w:tc>
      </w:tr>
    </w:tbl>
    <w:p>
      <w:pPr>
        <w:spacing w:before="100" w:after="0" w:line="240" w:lineRule="auto"/>
      </w:pPr>
      <w:r>
        <w:rPr>
          <w:rFonts w:ascii="Arial" w:hAnsi="Arial" w:eastAsia="Arial"/>
          <w:b/>
          <w:i w:val="0"/>
          <w:sz w:val="18"/>
        </w:rPr>
        <w:t>Payment Options:</w:t>
      </w:r>
    </w:p>
    <w:p>
      <w:pPr>
        <w:spacing w:before="0" w:after="0" w:line="240" w:lineRule="auto"/>
        <w:ind w:left="312" w:hanging="198"/>
      </w:pPr>
      <w:r>
        <w:rPr>
          <w:rFonts w:ascii="Arial" w:hAnsi="Arial" w:eastAsia="Arial"/>
          <w:b w:val="0"/>
          <w:i w:val="0"/>
          <w:sz w:val="18"/>
        </w:rPr>
        <w:t xml:space="preserve">•  </w:t>
      </w:r>
      <w:r>
        <w:rPr>
          <w:rFonts w:ascii="Arial" w:hAnsi="Arial" w:eastAsia="Arial"/>
          <w:b w:val="0"/>
          <w:i w:val="0"/>
          <w:sz w:val="18"/>
          <w:highlight w:val="yellow"/>
        </w:rPr>
        <w:t>Online: Please include your name and radio number so we can identify your payment.</w:t>
      </w:r>
    </w:p>
    <w:p>
      <w:pPr>
        <w:spacing w:before="0" w:after="0" w:line="240" w:lineRule="auto"/>
        <w:ind w:left="624"/>
      </w:pPr>
      <w:r>
        <w:rPr>
          <w:rFonts w:ascii="Arial" w:hAnsi="Arial" w:eastAsia="Arial"/>
          <w:b w:val="0"/>
          <w:i w:val="0"/>
          <w:sz w:val="17"/>
        </w:rPr>
        <w:t>Account Name: Tathra Amateur Fishing Club Inc</w:t>
      </w:r>
    </w:p>
    <w:p>
      <w:pPr>
        <w:spacing w:before="0" w:after="0" w:line="240" w:lineRule="auto"/>
        <w:ind w:left="624"/>
      </w:pPr>
      <w:r>
        <w:rPr>
          <w:rFonts w:ascii="Arial" w:hAnsi="Arial" w:eastAsia="Arial"/>
          <w:b w:val="0"/>
          <w:i w:val="0"/>
          <w:sz w:val="17"/>
        </w:rPr>
        <w:t>Institution: Commonwealth Bank</w:t>
      </w:r>
    </w:p>
    <w:p>
      <w:pPr>
        <w:spacing w:before="0" w:after="0" w:line="240" w:lineRule="auto"/>
        <w:ind w:left="624"/>
      </w:pPr>
      <w:r>
        <w:rPr>
          <w:rFonts w:ascii="Arial" w:hAnsi="Arial" w:eastAsia="Arial"/>
          <w:b w:val="0"/>
          <w:i w:val="0"/>
          <w:sz w:val="17"/>
        </w:rPr>
        <w:t>BSB: 062505   Account No: 00900871</w:t>
      </w:r>
    </w:p>
    <w:p>
      <w:pPr>
        <w:spacing w:before="80" w:after="0" w:line="240" w:lineRule="auto"/>
      </w:pPr>
      <w:r>
        <w:rPr>
          <w:rFonts w:ascii="Arial" w:hAnsi="Arial" w:eastAsia="Arial"/>
          <w:b w:val="0"/>
          <w:i w:val="0"/>
          <w:sz w:val="18"/>
        </w:rPr>
        <w:t>Mail: Cheques/money orders to be made payable to Tathra Amateur Fishing Club Inc</w:t>
      </w:r>
    </w:p>
    <w:p>
      <w:pPr>
        <w:spacing w:before="0" w:after="0" w:line="240" w:lineRule="auto"/>
      </w:pPr>
      <w:r>
        <w:rPr>
          <w:rFonts w:ascii="Arial" w:hAnsi="Arial" w:eastAsia="Arial"/>
          <w:b w:val="0"/>
          <w:i w:val="0"/>
          <w:sz w:val="18"/>
        </w:rPr>
        <w:t>Post to: PO Box 7005 Tathra NSW 2550</w:t>
      </w:r>
    </w:p>
    <w:tbl>
      <w:tblPr>
        <w:tblW w:type="dxa" w:w="1008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12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Treasurer - Greg McKay</w:t>
            </w:r>
          </w:p>
        </w:tc>
        <w:tc>
          <w:tcPr>
            <w:tcW w:type="dxa" w:w="504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12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Email: treasurer@tathrafishingclub.com.au</w:t>
            </w:r>
          </w:p>
        </w:tc>
      </w:tr>
    </w:tbl>
    <w:sectPr w:rsidR="00FC693F" w:rsidRPr="0006063C" w:rsidSect="00034616">
      <w:pgSz w:w="11906" w:h="16838"/>
      <w:pgMar w:top="652" w:right="709" w:bottom="51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TAFC Membership Invoice 2026-2027</dc:title>
  <dc:subject>Tathra Amateur Fishing Club membership renewal invoice template</dc:subject>
  <dc:creator>OpenAI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